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65" w:rsidRPr="00062167" w:rsidRDefault="007A0665" w:rsidP="007A0665">
      <w:pPr>
        <w:contextualSpacing/>
        <w:jc w:val="center"/>
        <w:rPr>
          <w:b/>
          <w:bCs/>
        </w:rPr>
      </w:pPr>
      <w:r w:rsidRPr="00062167"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31C02FA8" wp14:editId="34F103B1">
            <wp:simplePos x="0" y="0"/>
            <wp:positionH relativeFrom="column">
              <wp:posOffset>-699135</wp:posOffset>
            </wp:positionH>
            <wp:positionV relativeFrom="paragraph">
              <wp:posOffset>-285115</wp:posOffset>
            </wp:positionV>
            <wp:extent cx="1043305" cy="76327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167">
        <w:rPr>
          <w:b/>
          <w:bCs/>
        </w:rPr>
        <w:t xml:space="preserve">El </w:t>
      </w:r>
      <w:proofErr w:type="spellStart"/>
      <w:r w:rsidRPr="00062167">
        <w:rPr>
          <w:b/>
          <w:bCs/>
        </w:rPr>
        <w:t>Rowad</w:t>
      </w:r>
      <w:proofErr w:type="spellEnd"/>
      <w:r w:rsidRPr="00062167">
        <w:rPr>
          <w:b/>
          <w:bCs/>
        </w:rPr>
        <w:t xml:space="preserve"> Language School – American Division</w:t>
      </w:r>
    </w:p>
    <w:p w:rsidR="007A0665" w:rsidRPr="00062167" w:rsidRDefault="007A0665" w:rsidP="0064177C">
      <w:pPr>
        <w:contextualSpacing/>
        <w:jc w:val="center"/>
        <w:rPr>
          <w:b/>
          <w:bCs/>
        </w:rPr>
      </w:pPr>
      <w:r w:rsidRPr="00062167">
        <w:rPr>
          <w:b/>
          <w:bCs/>
        </w:rPr>
        <w:t xml:space="preserve">Academic Year </w:t>
      </w:r>
      <w:r w:rsidR="0064177C">
        <w:rPr>
          <w:b/>
          <w:bCs/>
        </w:rPr>
        <w:t>2020</w:t>
      </w:r>
      <w:r w:rsidRPr="00062167">
        <w:rPr>
          <w:b/>
          <w:bCs/>
        </w:rPr>
        <w:t>-</w:t>
      </w:r>
      <w:r w:rsidR="0064177C">
        <w:rPr>
          <w:b/>
          <w:bCs/>
        </w:rPr>
        <w:t>2021</w:t>
      </w:r>
    </w:p>
    <w:p w:rsidR="0042411F" w:rsidRPr="00062167" w:rsidRDefault="00534F2D" w:rsidP="00534F2D">
      <w:pPr>
        <w:tabs>
          <w:tab w:val="left" w:pos="1725"/>
          <w:tab w:val="center" w:pos="4320"/>
        </w:tabs>
        <w:rPr>
          <w:b/>
          <w:sz w:val="36"/>
          <w:szCs w:val="36"/>
        </w:rPr>
      </w:pPr>
      <w:r w:rsidRPr="00062167">
        <w:rPr>
          <w:b/>
          <w:sz w:val="36"/>
          <w:szCs w:val="36"/>
        </w:rPr>
        <w:tab/>
      </w:r>
      <w:r w:rsidRPr="00062167">
        <w:rPr>
          <w:b/>
          <w:sz w:val="36"/>
          <w:szCs w:val="36"/>
        </w:rPr>
        <w:tab/>
      </w:r>
      <w:r w:rsidR="0042411F" w:rsidRPr="00062167">
        <w:rPr>
          <w:b/>
          <w:sz w:val="32"/>
          <w:szCs w:val="32"/>
        </w:rPr>
        <w:t>Students’ subject selection</w:t>
      </w:r>
    </w:p>
    <w:p w:rsidR="0066428E" w:rsidRPr="00062167" w:rsidRDefault="0066428E" w:rsidP="0066428E">
      <w:pPr>
        <w:jc w:val="center"/>
        <w:rPr>
          <w:b/>
          <w:sz w:val="36"/>
          <w:szCs w:val="36"/>
        </w:rPr>
      </w:pPr>
      <w:r w:rsidRPr="00062167">
        <w:rPr>
          <w:b/>
          <w:sz w:val="36"/>
          <w:szCs w:val="36"/>
        </w:rPr>
        <w:t>G. 10</w:t>
      </w:r>
    </w:p>
    <w:p w:rsidR="0042411F" w:rsidRPr="000264DB" w:rsidRDefault="0042411F" w:rsidP="00062167">
      <w:pPr>
        <w:pBdr>
          <w:bottom w:val="single" w:sz="6" w:space="0" w:color="auto"/>
        </w:pBdr>
        <w:jc w:val="center"/>
        <w:rPr>
          <w:b/>
          <w:sz w:val="16"/>
          <w:szCs w:val="16"/>
        </w:rPr>
      </w:pPr>
    </w:p>
    <w:p w:rsidR="0042411F" w:rsidRPr="000264DB" w:rsidRDefault="0042411F" w:rsidP="0042411F">
      <w:pPr>
        <w:rPr>
          <w:b/>
          <w:sz w:val="16"/>
          <w:szCs w:val="16"/>
        </w:rPr>
      </w:pPr>
    </w:p>
    <w:p w:rsidR="0042411F" w:rsidRPr="00062167" w:rsidRDefault="0042411F" w:rsidP="0042411F">
      <w:pPr>
        <w:rPr>
          <w:bCs/>
          <w:sz w:val="28"/>
          <w:szCs w:val="28"/>
        </w:rPr>
      </w:pPr>
      <w:r w:rsidRPr="00062167">
        <w:rPr>
          <w:bCs/>
          <w:sz w:val="28"/>
          <w:szCs w:val="28"/>
        </w:rPr>
        <w:t xml:space="preserve">Dear students and parents, </w:t>
      </w:r>
    </w:p>
    <w:p w:rsidR="0042411F" w:rsidRPr="00062167" w:rsidRDefault="0042411F" w:rsidP="0042411F">
      <w:pPr>
        <w:rPr>
          <w:bCs/>
          <w:sz w:val="28"/>
          <w:szCs w:val="28"/>
        </w:rPr>
      </w:pPr>
      <w:r w:rsidRPr="00062167">
        <w:rPr>
          <w:bCs/>
          <w:sz w:val="28"/>
          <w:szCs w:val="28"/>
        </w:rPr>
        <w:t xml:space="preserve">As the school’s main goal is the welfare of the students as well as maintaining a high standard of education that guarantees the best future for our students, it is in the </w:t>
      </w:r>
      <w:r w:rsidR="00534F2D" w:rsidRPr="00062167">
        <w:rPr>
          <w:bCs/>
          <w:sz w:val="28"/>
          <w:szCs w:val="28"/>
        </w:rPr>
        <w:t>schools</w:t>
      </w:r>
      <w:r w:rsidRPr="00062167">
        <w:rPr>
          <w:bCs/>
          <w:sz w:val="28"/>
          <w:szCs w:val="28"/>
        </w:rPr>
        <w:t xml:space="preserve"> best interests to help the students make their choice of the subjects that help them join the college they wish.</w:t>
      </w:r>
    </w:p>
    <w:p w:rsidR="0042411F" w:rsidRPr="00062167" w:rsidRDefault="0042411F" w:rsidP="0042411F">
      <w:pPr>
        <w:rPr>
          <w:b/>
          <w:sz w:val="28"/>
          <w:szCs w:val="28"/>
          <w:u w:val="single"/>
        </w:rPr>
      </w:pPr>
      <w:r w:rsidRPr="00062167">
        <w:rPr>
          <w:bCs/>
          <w:sz w:val="28"/>
          <w:szCs w:val="28"/>
        </w:rPr>
        <w:t xml:space="preserve">It has to be noted that a wise choice has to be carefully </w:t>
      </w:r>
      <w:r w:rsidR="001B0534" w:rsidRPr="00062167">
        <w:rPr>
          <w:bCs/>
          <w:sz w:val="28"/>
          <w:szCs w:val="28"/>
        </w:rPr>
        <w:t>made;</w:t>
      </w:r>
      <w:r w:rsidRPr="00062167">
        <w:rPr>
          <w:bCs/>
          <w:sz w:val="28"/>
          <w:szCs w:val="28"/>
        </w:rPr>
        <w:t xml:space="preserve"> parents and students are responsible for their choices, </w:t>
      </w:r>
      <w:r w:rsidRPr="00062167">
        <w:rPr>
          <w:b/>
          <w:sz w:val="28"/>
          <w:szCs w:val="28"/>
          <w:u w:val="single"/>
        </w:rPr>
        <w:t>once the choice has been made, it</w:t>
      </w:r>
      <w:r w:rsidR="0064177C">
        <w:rPr>
          <w:b/>
          <w:sz w:val="28"/>
          <w:szCs w:val="28"/>
          <w:u w:val="single"/>
        </w:rPr>
        <w:t xml:space="preserve"> </w:t>
      </w:r>
      <w:r w:rsidR="00534F2D" w:rsidRPr="00062167">
        <w:rPr>
          <w:b/>
          <w:sz w:val="28"/>
          <w:szCs w:val="28"/>
          <w:u w:val="single"/>
        </w:rPr>
        <w:t>cannot</w:t>
      </w:r>
      <w:r w:rsidRPr="00062167">
        <w:rPr>
          <w:b/>
          <w:sz w:val="28"/>
          <w:szCs w:val="28"/>
          <w:u w:val="single"/>
        </w:rPr>
        <w:t xml:space="preserve"> be changed under any circumstances because of the availability of books, number of students and division of class. </w:t>
      </w:r>
    </w:p>
    <w:p w:rsidR="0042411F" w:rsidRPr="00062167" w:rsidRDefault="0042411F" w:rsidP="0042411F">
      <w:pPr>
        <w:rPr>
          <w:b/>
          <w:sz w:val="28"/>
          <w:szCs w:val="28"/>
        </w:rPr>
      </w:pPr>
      <w:r w:rsidRPr="00062167">
        <w:rPr>
          <w:b/>
          <w:sz w:val="28"/>
          <w:szCs w:val="28"/>
        </w:rPr>
        <w:t>We wish our students a wise choice and a successful future.</w:t>
      </w:r>
    </w:p>
    <w:p w:rsidR="0042411F" w:rsidRPr="00062167" w:rsidRDefault="0042411F" w:rsidP="00D80D8E">
      <w:pPr>
        <w:rPr>
          <w:bCs/>
          <w:sz w:val="28"/>
          <w:szCs w:val="28"/>
        </w:rPr>
      </w:pPr>
      <w:r w:rsidRPr="00062167">
        <w:rPr>
          <w:bCs/>
          <w:sz w:val="28"/>
          <w:szCs w:val="28"/>
        </w:rPr>
        <w:t>N.B. Students are welcomed to seek the advice of their teachers before making their choice.</w:t>
      </w:r>
    </w:p>
    <w:p w:rsidR="0042411F" w:rsidRDefault="0042411F" w:rsidP="0042411F">
      <w:pPr>
        <w:jc w:val="center"/>
        <w:rPr>
          <w:b/>
          <w:sz w:val="40"/>
          <w:szCs w:val="40"/>
          <w:u w:val="single"/>
        </w:rPr>
      </w:pPr>
      <w:r w:rsidRPr="0066428E">
        <w:rPr>
          <w:b/>
          <w:sz w:val="40"/>
          <w:szCs w:val="40"/>
          <w:u w:val="single"/>
        </w:rPr>
        <w:t>Grade 11</w:t>
      </w:r>
    </w:p>
    <w:p w:rsidR="0066428E" w:rsidRPr="00062167" w:rsidRDefault="00D80D8E" w:rsidP="00062167">
      <w:pPr>
        <w:rPr>
          <w:b/>
          <w:sz w:val="40"/>
          <w:szCs w:val="40"/>
        </w:rPr>
      </w:pPr>
      <w:r>
        <w:rPr>
          <w:b/>
        </w:rPr>
        <w:t xml:space="preserve">(Please, put a tick next to </w:t>
      </w:r>
      <w:r w:rsidRPr="008B48C8">
        <w:rPr>
          <w:b/>
          <w:u w:val="single"/>
        </w:rPr>
        <w:t>one</w:t>
      </w:r>
      <w:r>
        <w:rPr>
          <w:b/>
        </w:rPr>
        <w:t xml:space="preserve"> subject only in this group)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210"/>
        <w:gridCol w:w="2425"/>
      </w:tblGrid>
      <w:tr w:rsidR="0042411F" w:rsidTr="000B2FFE">
        <w:tc>
          <w:tcPr>
            <w:tcW w:w="2210" w:type="dxa"/>
          </w:tcPr>
          <w:p w:rsidR="0042411F" w:rsidRPr="00ED021B" w:rsidRDefault="0042411F" w:rsidP="000B2FF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2425" w:type="dxa"/>
          </w:tcPr>
          <w:p w:rsidR="0042411F" w:rsidRPr="00ED021B" w:rsidRDefault="0042411F" w:rsidP="000B2FFE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</w:tr>
      <w:tr w:rsidR="0042411F" w:rsidTr="000B2FFE">
        <w:tc>
          <w:tcPr>
            <w:tcW w:w="2210" w:type="dxa"/>
          </w:tcPr>
          <w:p w:rsidR="0042411F" w:rsidRPr="003F4FEF" w:rsidRDefault="00534F2D" w:rsidP="000B2FFE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Physics </w:t>
            </w:r>
          </w:p>
        </w:tc>
        <w:tc>
          <w:tcPr>
            <w:tcW w:w="2425" w:type="dxa"/>
          </w:tcPr>
          <w:p w:rsidR="0042411F" w:rsidRPr="003F4FEF" w:rsidRDefault="00534F2D" w:rsidP="000B2FFE">
            <w:pPr>
              <w:jc w:val="center"/>
              <w:rPr>
                <w:b/>
              </w:rPr>
            </w:pPr>
            <w:r>
              <w:rPr>
                <w:b/>
              </w:rPr>
              <w:t xml:space="preserve">Psychology </w:t>
            </w:r>
          </w:p>
        </w:tc>
      </w:tr>
      <w:tr w:rsidR="0042411F" w:rsidTr="000B2FFE">
        <w:tc>
          <w:tcPr>
            <w:tcW w:w="2210" w:type="dxa"/>
          </w:tcPr>
          <w:p w:rsidR="0042411F" w:rsidRPr="003F4FEF" w:rsidRDefault="0042411F" w:rsidP="000B2FFE">
            <w:pPr>
              <w:jc w:val="center"/>
              <w:rPr>
                <w:b/>
              </w:rPr>
            </w:pPr>
          </w:p>
        </w:tc>
        <w:tc>
          <w:tcPr>
            <w:tcW w:w="2425" w:type="dxa"/>
          </w:tcPr>
          <w:p w:rsidR="0042411F" w:rsidRPr="003F4FEF" w:rsidRDefault="0042411F" w:rsidP="000B2FFE">
            <w:pPr>
              <w:jc w:val="center"/>
              <w:rPr>
                <w:b/>
              </w:rPr>
            </w:pPr>
          </w:p>
        </w:tc>
      </w:tr>
    </w:tbl>
    <w:p w:rsidR="0042411F" w:rsidRDefault="0042411F" w:rsidP="0042411F">
      <w:pPr>
        <w:rPr>
          <w:b/>
        </w:rPr>
      </w:pPr>
    </w:p>
    <w:p w:rsidR="0042411F" w:rsidRPr="00ED021B" w:rsidRDefault="0042411F" w:rsidP="0042411F"/>
    <w:p w:rsidR="0042411F" w:rsidRDefault="0042411F" w:rsidP="0042411F"/>
    <w:p w:rsidR="00D80D8E" w:rsidRDefault="00D80D8E" w:rsidP="00D80D8E">
      <w:pPr>
        <w:rPr>
          <w:b/>
        </w:rPr>
      </w:pPr>
    </w:p>
    <w:p w:rsidR="00D80D8E" w:rsidRDefault="00062167" w:rsidP="00D80D8E">
      <w:pPr>
        <w:rPr>
          <w:b/>
          <w:sz w:val="40"/>
          <w:szCs w:val="40"/>
        </w:rPr>
      </w:pPr>
      <w:r>
        <w:rPr>
          <w:b/>
        </w:rPr>
        <w:t xml:space="preserve"> </w:t>
      </w:r>
      <w:r w:rsidR="00D80D8E">
        <w:rPr>
          <w:b/>
        </w:rPr>
        <w:t xml:space="preserve">(Please, put a tick next to </w:t>
      </w:r>
      <w:r w:rsidR="00D80D8E" w:rsidRPr="008B48C8">
        <w:rPr>
          <w:b/>
          <w:u w:val="single"/>
        </w:rPr>
        <w:t>one</w:t>
      </w:r>
      <w:r w:rsidR="00D80D8E">
        <w:rPr>
          <w:b/>
        </w:rPr>
        <w:t xml:space="preserve"> subject only in this group)</w:t>
      </w:r>
    </w:p>
    <w:tbl>
      <w:tblPr>
        <w:tblStyle w:val="TableGrid"/>
        <w:tblpPr w:leftFromText="180" w:rightFromText="180" w:vertAnchor="text" w:horzAnchor="margin" w:tblpXSpec="center" w:tblpY="120"/>
        <w:tblOverlap w:val="never"/>
        <w:tblW w:w="0" w:type="auto"/>
        <w:tblLook w:val="01E0" w:firstRow="1" w:lastRow="1" w:firstColumn="1" w:lastColumn="1" w:noHBand="0" w:noVBand="0"/>
      </w:tblPr>
      <w:tblGrid>
        <w:gridCol w:w="2210"/>
        <w:gridCol w:w="2425"/>
      </w:tblGrid>
      <w:tr w:rsidR="00062167" w:rsidTr="00062167">
        <w:tc>
          <w:tcPr>
            <w:tcW w:w="2210" w:type="dxa"/>
          </w:tcPr>
          <w:p w:rsidR="00062167" w:rsidRPr="00ED021B" w:rsidRDefault="00062167" w:rsidP="0006216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2425" w:type="dxa"/>
          </w:tcPr>
          <w:p w:rsidR="00062167" w:rsidRPr="00ED021B" w:rsidRDefault="00062167" w:rsidP="00062167">
            <w:pPr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</w:tr>
      <w:tr w:rsidR="00062167" w:rsidTr="00062167">
        <w:tc>
          <w:tcPr>
            <w:tcW w:w="2210" w:type="dxa"/>
          </w:tcPr>
          <w:p w:rsidR="00062167" w:rsidRPr="003F4FEF" w:rsidRDefault="00062167" w:rsidP="00062167">
            <w:pPr>
              <w:jc w:val="center"/>
              <w:rPr>
                <w:b/>
              </w:rPr>
            </w:pPr>
            <w:r>
              <w:rPr>
                <w:b/>
              </w:rPr>
              <w:t>Mechanics</w:t>
            </w:r>
          </w:p>
        </w:tc>
        <w:tc>
          <w:tcPr>
            <w:tcW w:w="2425" w:type="dxa"/>
          </w:tcPr>
          <w:p w:rsidR="00062167" w:rsidRPr="003F4FEF" w:rsidRDefault="00062167" w:rsidP="00062167">
            <w:pPr>
              <w:jc w:val="center"/>
              <w:rPr>
                <w:b/>
              </w:rPr>
            </w:pPr>
            <w:r>
              <w:rPr>
                <w:b/>
              </w:rPr>
              <w:t>Accounting</w:t>
            </w:r>
          </w:p>
        </w:tc>
      </w:tr>
      <w:tr w:rsidR="00062167" w:rsidTr="00062167">
        <w:tc>
          <w:tcPr>
            <w:tcW w:w="2210" w:type="dxa"/>
          </w:tcPr>
          <w:p w:rsidR="00062167" w:rsidRPr="003F4FEF" w:rsidRDefault="00062167" w:rsidP="00062167">
            <w:pPr>
              <w:jc w:val="center"/>
              <w:rPr>
                <w:b/>
              </w:rPr>
            </w:pPr>
          </w:p>
        </w:tc>
        <w:tc>
          <w:tcPr>
            <w:tcW w:w="2425" w:type="dxa"/>
          </w:tcPr>
          <w:p w:rsidR="00062167" w:rsidRPr="003F4FEF" w:rsidRDefault="00062167" w:rsidP="00062167">
            <w:pPr>
              <w:jc w:val="center"/>
              <w:rPr>
                <w:b/>
              </w:rPr>
            </w:pPr>
          </w:p>
        </w:tc>
      </w:tr>
    </w:tbl>
    <w:p w:rsidR="00D80D8E" w:rsidRPr="008B48C8" w:rsidRDefault="00D80D8E" w:rsidP="00D80D8E">
      <w:pPr>
        <w:rPr>
          <w:b/>
          <w:sz w:val="40"/>
          <w:szCs w:val="40"/>
        </w:rPr>
      </w:pPr>
    </w:p>
    <w:p w:rsidR="0042411F" w:rsidRDefault="0042411F" w:rsidP="0042411F">
      <w:pPr>
        <w:rPr>
          <w:b/>
        </w:rPr>
      </w:pPr>
    </w:p>
    <w:p w:rsidR="00682ED0" w:rsidRDefault="00682ED0" w:rsidP="00062167">
      <w:pPr>
        <w:tabs>
          <w:tab w:val="center" w:pos="903"/>
        </w:tabs>
        <w:rPr>
          <w:b/>
        </w:rPr>
      </w:pPr>
    </w:p>
    <w:p w:rsidR="00062167" w:rsidRDefault="00062167" w:rsidP="00062167">
      <w:pPr>
        <w:tabs>
          <w:tab w:val="center" w:pos="903"/>
        </w:tabs>
      </w:pPr>
    </w:p>
    <w:p w:rsidR="00062167" w:rsidRPr="0066428E" w:rsidRDefault="00062167" w:rsidP="00062167">
      <w:pPr>
        <w:jc w:val="center"/>
        <w:rPr>
          <w:b/>
          <w:sz w:val="40"/>
          <w:szCs w:val="40"/>
          <w:u w:val="single"/>
        </w:rPr>
      </w:pPr>
      <w:r w:rsidRPr="0066428E">
        <w:rPr>
          <w:b/>
          <w:sz w:val="40"/>
          <w:szCs w:val="40"/>
          <w:u w:val="single"/>
        </w:rPr>
        <w:t>Grade 12</w:t>
      </w:r>
    </w:p>
    <w:p w:rsidR="00062167" w:rsidRPr="00062167" w:rsidRDefault="00062167" w:rsidP="00062167">
      <w:pPr>
        <w:tabs>
          <w:tab w:val="left" w:pos="6360"/>
        </w:tabs>
        <w:rPr>
          <w:b/>
        </w:rPr>
      </w:pPr>
      <w:r>
        <w:rPr>
          <w:b/>
        </w:rPr>
        <w:t xml:space="preserve">(Please, put a tick next to </w:t>
      </w:r>
      <w:r w:rsidRPr="008B48C8">
        <w:rPr>
          <w:b/>
          <w:u w:val="single"/>
        </w:rPr>
        <w:t>one</w:t>
      </w:r>
      <w:r>
        <w:rPr>
          <w:b/>
        </w:rPr>
        <w:t xml:space="preserve"> subject only in this group)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536"/>
        <w:gridCol w:w="2994"/>
      </w:tblGrid>
      <w:tr w:rsidR="00062167" w:rsidTr="007A2569">
        <w:trPr>
          <w:trHeight w:val="400"/>
          <w:jc w:val="center"/>
        </w:trPr>
        <w:tc>
          <w:tcPr>
            <w:tcW w:w="5530" w:type="dxa"/>
            <w:gridSpan w:val="2"/>
          </w:tcPr>
          <w:p w:rsidR="00062167" w:rsidRPr="003F4FEF" w:rsidRDefault="00062167" w:rsidP="007A2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 1</w:t>
            </w:r>
          </w:p>
        </w:tc>
      </w:tr>
      <w:tr w:rsidR="00062167" w:rsidTr="007A2569">
        <w:trPr>
          <w:trHeight w:val="334"/>
          <w:jc w:val="center"/>
        </w:trPr>
        <w:tc>
          <w:tcPr>
            <w:tcW w:w="2536" w:type="dxa"/>
          </w:tcPr>
          <w:p w:rsidR="00062167" w:rsidRPr="003F4FEF" w:rsidRDefault="00062167" w:rsidP="007A2569">
            <w:pPr>
              <w:jc w:val="center"/>
              <w:rPr>
                <w:b/>
              </w:rPr>
            </w:pPr>
            <w:r>
              <w:rPr>
                <w:b/>
              </w:rPr>
              <w:t xml:space="preserve">Chemistry </w:t>
            </w:r>
          </w:p>
        </w:tc>
        <w:tc>
          <w:tcPr>
            <w:tcW w:w="2994" w:type="dxa"/>
          </w:tcPr>
          <w:p w:rsidR="00062167" w:rsidRPr="003F4FEF" w:rsidRDefault="00062167" w:rsidP="007A2569">
            <w:pPr>
              <w:jc w:val="center"/>
              <w:rPr>
                <w:b/>
              </w:rPr>
            </w:pPr>
            <w:r>
              <w:rPr>
                <w:b/>
              </w:rPr>
              <w:t>Economics</w:t>
            </w:r>
          </w:p>
        </w:tc>
      </w:tr>
      <w:tr w:rsidR="00062167" w:rsidTr="007A2569">
        <w:trPr>
          <w:trHeight w:val="353"/>
          <w:jc w:val="center"/>
        </w:trPr>
        <w:tc>
          <w:tcPr>
            <w:tcW w:w="2536" w:type="dxa"/>
          </w:tcPr>
          <w:p w:rsidR="00062167" w:rsidRPr="003F4FEF" w:rsidRDefault="00062167" w:rsidP="007A2569">
            <w:pPr>
              <w:jc w:val="center"/>
              <w:rPr>
                <w:b/>
              </w:rPr>
            </w:pPr>
          </w:p>
        </w:tc>
        <w:tc>
          <w:tcPr>
            <w:tcW w:w="2994" w:type="dxa"/>
          </w:tcPr>
          <w:p w:rsidR="00062167" w:rsidRPr="003F4FEF" w:rsidRDefault="00062167" w:rsidP="007A2569">
            <w:pPr>
              <w:jc w:val="center"/>
              <w:rPr>
                <w:b/>
              </w:rPr>
            </w:pPr>
          </w:p>
        </w:tc>
      </w:tr>
    </w:tbl>
    <w:p w:rsidR="00062167" w:rsidRDefault="00062167" w:rsidP="00062167">
      <w:pPr>
        <w:rPr>
          <w:b/>
        </w:rPr>
      </w:pPr>
    </w:p>
    <w:p w:rsidR="00062167" w:rsidRPr="008B48C8" w:rsidRDefault="00062167" w:rsidP="00062167">
      <w:pPr>
        <w:rPr>
          <w:b/>
          <w:sz w:val="40"/>
          <w:szCs w:val="40"/>
        </w:rPr>
      </w:pPr>
      <w:r>
        <w:rPr>
          <w:b/>
        </w:rPr>
        <w:t xml:space="preserve">(Please, put a tick next to </w:t>
      </w:r>
      <w:r w:rsidRPr="008B48C8">
        <w:rPr>
          <w:b/>
          <w:u w:val="single"/>
        </w:rPr>
        <w:t>one</w:t>
      </w:r>
      <w:r>
        <w:rPr>
          <w:b/>
        </w:rPr>
        <w:t xml:space="preserve"> subject only in this group)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571"/>
        <w:gridCol w:w="3034"/>
      </w:tblGrid>
      <w:tr w:rsidR="00062167" w:rsidTr="007A2569">
        <w:trPr>
          <w:trHeight w:val="400"/>
          <w:jc w:val="center"/>
        </w:trPr>
        <w:tc>
          <w:tcPr>
            <w:tcW w:w="5605" w:type="dxa"/>
            <w:gridSpan w:val="2"/>
          </w:tcPr>
          <w:p w:rsidR="00062167" w:rsidRPr="003F4FEF" w:rsidRDefault="00062167" w:rsidP="007A2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 2</w:t>
            </w:r>
          </w:p>
        </w:tc>
      </w:tr>
      <w:tr w:rsidR="00062167" w:rsidTr="007A2569">
        <w:trPr>
          <w:trHeight w:val="334"/>
          <w:jc w:val="center"/>
        </w:trPr>
        <w:tc>
          <w:tcPr>
            <w:tcW w:w="2571" w:type="dxa"/>
          </w:tcPr>
          <w:p w:rsidR="00062167" w:rsidRPr="003F4FEF" w:rsidRDefault="00062167" w:rsidP="007A2569">
            <w:pPr>
              <w:jc w:val="center"/>
              <w:rPr>
                <w:b/>
              </w:rPr>
            </w:pPr>
            <w:r>
              <w:rPr>
                <w:b/>
              </w:rPr>
              <w:t>Advanced Biology</w:t>
            </w:r>
          </w:p>
        </w:tc>
        <w:tc>
          <w:tcPr>
            <w:tcW w:w="3034" w:type="dxa"/>
          </w:tcPr>
          <w:p w:rsidR="00062167" w:rsidRPr="003F4FEF" w:rsidRDefault="00062167" w:rsidP="007A2569">
            <w:pPr>
              <w:jc w:val="center"/>
              <w:rPr>
                <w:b/>
              </w:rPr>
            </w:pPr>
            <w:r>
              <w:rPr>
                <w:b/>
              </w:rPr>
              <w:t>Sociology</w:t>
            </w:r>
          </w:p>
        </w:tc>
      </w:tr>
      <w:tr w:rsidR="00062167" w:rsidTr="007A2569">
        <w:trPr>
          <w:trHeight w:val="353"/>
          <w:jc w:val="center"/>
        </w:trPr>
        <w:tc>
          <w:tcPr>
            <w:tcW w:w="2571" w:type="dxa"/>
          </w:tcPr>
          <w:p w:rsidR="00062167" w:rsidRPr="003F4FEF" w:rsidRDefault="00062167" w:rsidP="007A2569">
            <w:pPr>
              <w:jc w:val="center"/>
              <w:rPr>
                <w:b/>
              </w:rPr>
            </w:pPr>
          </w:p>
        </w:tc>
        <w:tc>
          <w:tcPr>
            <w:tcW w:w="3034" w:type="dxa"/>
          </w:tcPr>
          <w:p w:rsidR="00062167" w:rsidRPr="003F4FEF" w:rsidRDefault="00062167" w:rsidP="007A2569">
            <w:pPr>
              <w:jc w:val="center"/>
              <w:rPr>
                <w:b/>
              </w:rPr>
            </w:pPr>
          </w:p>
        </w:tc>
      </w:tr>
    </w:tbl>
    <w:p w:rsidR="007A0665" w:rsidRDefault="007A0665" w:rsidP="00062167">
      <w:pPr>
        <w:tabs>
          <w:tab w:val="left" w:pos="1350"/>
        </w:tabs>
        <w:rPr>
          <w:b/>
          <w:bCs/>
          <w:sz w:val="28"/>
          <w:szCs w:val="28"/>
        </w:rPr>
      </w:pPr>
    </w:p>
    <w:p w:rsidR="00062167" w:rsidRPr="003722CE" w:rsidRDefault="00062167" w:rsidP="00062167">
      <w:pPr>
        <w:tabs>
          <w:tab w:val="left" w:pos="1350"/>
        </w:tabs>
        <w:rPr>
          <w:b/>
          <w:bCs/>
        </w:rPr>
      </w:pPr>
      <w:r w:rsidRPr="00AE3E13">
        <w:rPr>
          <w:b/>
          <w:bCs/>
          <w:sz w:val="28"/>
          <w:szCs w:val="28"/>
        </w:rPr>
        <w:t>Student's Name:</w:t>
      </w:r>
      <w:r>
        <w:rPr>
          <w:b/>
          <w:bCs/>
        </w:rPr>
        <w:t xml:space="preserve"> ------------------------------------</w:t>
      </w:r>
    </w:p>
    <w:p w:rsidR="00062167" w:rsidRPr="003722CE" w:rsidRDefault="00062167" w:rsidP="00062167">
      <w:pPr>
        <w:tabs>
          <w:tab w:val="left" w:pos="1350"/>
        </w:tabs>
        <w:rPr>
          <w:b/>
          <w:bCs/>
        </w:rPr>
      </w:pPr>
      <w:r w:rsidRPr="00AE3E13">
        <w:rPr>
          <w:b/>
          <w:bCs/>
          <w:sz w:val="28"/>
          <w:szCs w:val="28"/>
        </w:rPr>
        <w:t>Parent's Signature:</w:t>
      </w:r>
      <w:r>
        <w:rPr>
          <w:b/>
          <w:bCs/>
        </w:rPr>
        <w:t xml:space="preserve"> --------------------------------</w:t>
      </w:r>
    </w:p>
    <w:p w:rsidR="00062167" w:rsidRDefault="00062167" w:rsidP="00062167">
      <w:pPr>
        <w:tabs>
          <w:tab w:val="left" w:pos="1350"/>
        </w:tabs>
        <w:jc w:val="right"/>
        <w:rPr>
          <w:b/>
          <w:bCs/>
          <w:sz w:val="28"/>
          <w:szCs w:val="28"/>
        </w:rPr>
      </w:pPr>
      <w:r w:rsidRPr="0084534E">
        <w:rPr>
          <w:b/>
          <w:bCs/>
          <w:sz w:val="28"/>
          <w:szCs w:val="28"/>
        </w:rPr>
        <w:t>American Division Administration</w:t>
      </w:r>
    </w:p>
    <w:p w:rsidR="006C6527" w:rsidRDefault="006C6527" w:rsidP="0064177C">
      <w:pPr>
        <w:tabs>
          <w:tab w:val="left" w:pos="1350"/>
        </w:tabs>
        <w:rPr>
          <w:b/>
          <w:bCs/>
          <w:sz w:val="28"/>
          <w:szCs w:val="28"/>
        </w:rPr>
      </w:pPr>
      <w:bookmarkStart w:id="0" w:name="_GoBack"/>
      <w:bookmarkEnd w:id="0"/>
    </w:p>
    <w:sectPr w:rsidR="006C6527" w:rsidSect="00062167">
      <w:headerReference w:type="default" r:id="rId7"/>
      <w:pgSz w:w="12240" w:h="15840"/>
      <w:pgMar w:top="284" w:right="1041" w:bottom="426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67" w:rsidRDefault="00900667" w:rsidP="0042411F">
      <w:r>
        <w:separator/>
      </w:r>
    </w:p>
  </w:endnote>
  <w:endnote w:type="continuationSeparator" w:id="0">
    <w:p w:rsidR="00900667" w:rsidRDefault="00900667" w:rsidP="0042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67" w:rsidRDefault="00900667" w:rsidP="0042411F">
      <w:r>
        <w:separator/>
      </w:r>
    </w:p>
  </w:footnote>
  <w:footnote w:type="continuationSeparator" w:id="0">
    <w:p w:rsidR="00900667" w:rsidRDefault="00900667" w:rsidP="0042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11F" w:rsidRDefault="0042411F" w:rsidP="004241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E5"/>
    <w:rsid w:val="00011472"/>
    <w:rsid w:val="0002346D"/>
    <w:rsid w:val="00062167"/>
    <w:rsid w:val="000C3138"/>
    <w:rsid w:val="0014529C"/>
    <w:rsid w:val="001B0534"/>
    <w:rsid w:val="00292EE8"/>
    <w:rsid w:val="002D4302"/>
    <w:rsid w:val="003F1975"/>
    <w:rsid w:val="004039F2"/>
    <w:rsid w:val="0042411F"/>
    <w:rsid w:val="00534F2D"/>
    <w:rsid w:val="00544673"/>
    <w:rsid w:val="00577A90"/>
    <w:rsid w:val="00604DE5"/>
    <w:rsid w:val="0064177C"/>
    <w:rsid w:val="0066428E"/>
    <w:rsid w:val="00682ED0"/>
    <w:rsid w:val="006B097F"/>
    <w:rsid w:val="006C6527"/>
    <w:rsid w:val="00724DC8"/>
    <w:rsid w:val="00743CEF"/>
    <w:rsid w:val="00775877"/>
    <w:rsid w:val="00787603"/>
    <w:rsid w:val="007A0665"/>
    <w:rsid w:val="008015B6"/>
    <w:rsid w:val="008E03A3"/>
    <w:rsid w:val="00900667"/>
    <w:rsid w:val="00A15F2F"/>
    <w:rsid w:val="00AD6FB5"/>
    <w:rsid w:val="00AE676D"/>
    <w:rsid w:val="00C30774"/>
    <w:rsid w:val="00CB4BE0"/>
    <w:rsid w:val="00D80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EC7C92-1BEF-4CC9-853F-32A5A641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1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F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rowadcollege</dc:creator>
  <cp:lastModifiedBy>PC</cp:lastModifiedBy>
  <cp:revision>7</cp:revision>
  <cp:lastPrinted>2019-05-21T18:44:00Z</cp:lastPrinted>
  <dcterms:created xsi:type="dcterms:W3CDTF">2018-06-05T08:55:00Z</dcterms:created>
  <dcterms:modified xsi:type="dcterms:W3CDTF">2020-05-10T10:29:00Z</dcterms:modified>
</cp:coreProperties>
</file>